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7D" w:rsidRPr="006170E5" w:rsidRDefault="0012237D" w:rsidP="0012237D">
      <w:pPr>
        <w:spacing w:after="0" w:line="240" w:lineRule="auto"/>
        <w:jc w:val="center"/>
        <w:rPr>
          <w:rFonts w:eastAsia="微软雅黑" w:cstheme="minorHAnsi"/>
          <w:bCs/>
          <w:sz w:val="32"/>
          <w:szCs w:val="32"/>
        </w:rPr>
      </w:pPr>
      <w:r w:rsidRPr="006170E5">
        <w:rPr>
          <w:rFonts w:eastAsia="微软雅黑" w:hAnsi="微软雅黑" w:cstheme="minorHAnsi"/>
          <w:bCs/>
          <w:sz w:val="32"/>
          <w:szCs w:val="32"/>
        </w:rPr>
        <w:t>中间体产品目录</w:t>
      </w:r>
      <w:r w:rsidRPr="006170E5">
        <w:rPr>
          <w:rFonts w:eastAsia="微软雅黑" w:cstheme="minorHAnsi"/>
          <w:bCs/>
          <w:sz w:val="32"/>
          <w:szCs w:val="32"/>
        </w:rPr>
        <w:t xml:space="preserve"> </w:t>
      </w:r>
    </w:p>
    <w:p w:rsidR="0012237D" w:rsidRPr="006170E5" w:rsidRDefault="0012237D" w:rsidP="0012237D">
      <w:pPr>
        <w:spacing w:after="0" w:line="240" w:lineRule="auto"/>
        <w:jc w:val="center"/>
        <w:rPr>
          <w:rFonts w:eastAsia="微软雅黑" w:cstheme="minorHAnsi"/>
          <w:bCs/>
          <w:sz w:val="32"/>
          <w:szCs w:val="32"/>
        </w:rPr>
      </w:pPr>
      <w:r w:rsidRPr="006170E5">
        <w:rPr>
          <w:rFonts w:eastAsia="微软雅黑" w:cstheme="minorHAnsi"/>
          <w:bCs/>
          <w:sz w:val="32"/>
          <w:szCs w:val="32"/>
        </w:rPr>
        <w:t>Intermediate product catalog</w:t>
      </w:r>
    </w:p>
    <w:p w:rsidR="0012237D" w:rsidRDefault="0012237D" w:rsidP="0012237D">
      <w:pPr>
        <w:spacing w:after="0" w:line="240" w:lineRule="auto"/>
        <w:jc w:val="center"/>
        <w:rPr>
          <w:rFonts w:eastAsia="楷体" w:hAnsi="楷体" w:cstheme="minorHAnsi"/>
          <w:bCs/>
          <w:sz w:val="28"/>
          <w:szCs w:val="28"/>
        </w:rPr>
      </w:pPr>
      <w:r w:rsidRPr="006170E5">
        <w:rPr>
          <w:rFonts w:eastAsia="楷体" w:hAnsi="楷体" w:cstheme="minorHAnsi"/>
          <w:bCs/>
          <w:sz w:val="28"/>
          <w:szCs w:val="28"/>
        </w:rPr>
        <w:t>（第一部分</w:t>
      </w:r>
      <w:r w:rsidRPr="006170E5">
        <w:rPr>
          <w:rFonts w:eastAsia="楷体" w:cstheme="minorHAnsi"/>
          <w:bCs/>
          <w:sz w:val="28"/>
          <w:szCs w:val="28"/>
        </w:rPr>
        <w:t xml:space="preserve"> part one</w:t>
      </w:r>
      <w:r w:rsidRPr="006170E5">
        <w:rPr>
          <w:rFonts w:eastAsia="楷体" w:hAnsi="楷体" w:cstheme="minorHAnsi"/>
          <w:bCs/>
          <w:sz w:val="28"/>
          <w:szCs w:val="28"/>
        </w:rPr>
        <w:t>）</w:t>
      </w:r>
    </w:p>
    <w:p w:rsidR="0012237D" w:rsidRPr="006170E5" w:rsidRDefault="0012237D" w:rsidP="0012237D">
      <w:pPr>
        <w:spacing w:after="0" w:line="240" w:lineRule="auto"/>
        <w:jc w:val="center"/>
        <w:rPr>
          <w:rFonts w:eastAsia="楷体" w:cstheme="minorHAnsi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2862"/>
        <w:gridCol w:w="1450"/>
        <w:gridCol w:w="2705"/>
      </w:tblGrid>
      <w:tr w:rsidR="0012237D" w:rsidRPr="00965386" w:rsidTr="0012237D">
        <w:trPr>
          <w:trHeight w:val="363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bCs/>
                <w:sz w:val="24"/>
                <w:szCs w:val="24"/>
              </w:rPr>
            </w:pPr>
            <w:r w:rsidRPr="00965386">
              <w:rPr>
                <w:rFonts w:ascii="Calibri" w:eastAsia="宋体" w:hAnsi="Calibri" w:cs="Calibri"/>
                <w:bCs/>
                <w:sz w:val="24"/>
                <w:szCs w:val="24"/>
              </w:rPr>
              <w:t>产品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bCs/>
                <w:sz w:val="24"/>
                <w:szCs w:val="24"/>
              </w:rPr>
            </w:pPr>
            <w:r w:rsidRPr="00965386">
              <w:rPr>
                <w:rFonts w:ascii="Calibri" w:eastAsia="宋体" w:hAnsi="Calibri" w:cs="Calibri"/>
                <w:bCs/>
                <w:sz w:val="24"/>
                <w:szCs w:val="24"/>
              </w:rPr>
              <w:t>名称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bCs/>
                <w:sz w:val="24"/>
                <w:szCs w:val="24"/>
              </w:rPr>
            </w:pPr>
            <w:r w:rsidRPr="00965386">
              <w:rPr>
                <w:rFonts w:ascii="Calibri" w:eastAsia="宋体" w:hAnsi="Calibri" w:cs="Calibri"/>
                <w:bCs/>
                <w:sz w:val="24"/>
                <w:szCs w:val="24"/>
              </w:rPr>
              <w:t>CAS</w:t>
            </w:r>
            <w:r>
              <w:rPr>
                <w:rFonts w:ascii="Calibri" w:eastAsia="宋体" w:hAnsi="Calibri" w:cs="Calibri" w:hint="eastAsia"/>
                <w:bCs/>
                <w:sz w:val="24"/>
                <w:szCs w:val="24"/>
              </w:rPr>
              <w:t xml:space="preserve"> Number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bCs/>
                <w:sz w:val="24"/>
                <w:szCs w:val="24"/>
              </w:rPr>
            </w:pPr>
            <w:r w:rsidRPr="00965386">
              <w:rPr>
                <w:rFonts w:ascii="Calibri" w:eastAsia="宋体" w:hAnsi="Calibri" w:cs="Calibri"/>
                <w:bCs/>
                <w:sz w:val="24"/>
                <w:szCs w:val="24"/>
              </w:rPr>
              <w:t>企业规格</w:t>
            </w:r>
          </w:p>
        </w:tc>
      </w:tr>
      <w:tr w:rsidR="0012237D" w:rsidRPr="00965386" w:rsidTr="0012237D">
        <w:trPr>
          <w:trHeight w:val="363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sz w:val="28"/>
                <w:szCs w:val="28"/>
              </w:rPr>
            </w:pPr>
          </w:p>
        </w:tc>
      </w:tr>
      <w:tr w:rsidR="0012237D" w:rsidRPr="00965386" w:rsidTr="0012237D">
        <w:trPr>
          <w:trHeight w:val="96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拉帕替尼</w:t>
            </w: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及中间体</w:t>
            </w:r>
          </w:p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proofErr w:type="spellStart"/>
            <w:r w:rsidRPr="002C35C4">
              <w:rPr>
                <w:rFonts w:ascii="Calibri" w:eastAsia="宋体" w:hAnsi="Calibri" w:cs="Calibri" w:hint="eastAsia"/>
                <w:sz w:val="20"/>
                <w:szCs w:val="20"/>
              </w:rPr>
              <w:t>Lapatinib</w:t>
            </w:r>
            <w:proofErr w:type="spellEnd"/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&amp;</w:t>
            </w:r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 xml:space="preserve"> Intermediates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-4-(3-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氟苄氧基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苯胺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202197-26-0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米色结晶粉末，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），两个异构体指标小于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0.1%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，无单杂指标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碘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-4(H)-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喹唑啉酮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16064-08-7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碘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氯喹唑啉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98556-31-1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144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5-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甲醛基呋喃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-2-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硼酸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27329-70-0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类白色粉末，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），单杂＜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0.1%</w:t>
            </w:r>
          </w:p>
        </w:tc>
      </w:tr>
      <w:tr w:rsidR="0012237D" w:rsidRPr="00965386" w:rsidTr="0012237D">
        <w:trPr>
          <w:trHeight w:val="144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2-(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甲砜基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乙胺盐酸盐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104458-24-4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类白色结晶性固体，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GC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），单杂＜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0.5%</w:t>
            </w:r>
          </w:p>
        </w:tc>
      </w:tr>
      <w:tr w:rsidR="0012237D" w:rsidRPr="00965386" w:rsidTr="0012237D">
        <w:trPr>
          <w:trHeight w:val="120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N-[3-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-4-(3-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氟苄氧基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]-6-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碘喹唑啉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231278-20-9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浅黄色粉末，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），单杂＜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0.25%</w:t>
            </w:r>
          </w:p>
        </w:tc>
      </w:tr>
      <w:tr w:rsidR="0012237D" w:rsidRPr="00965386" w:rsidTr="0012237D">
        <w:trPr>
          <w:trHeight w:val="96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5-[4-[[3-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-4-[(3-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氟苯基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]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]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氨基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]-6-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喹唑啉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]-2-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呋喃甲醛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231278-84-5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黄色粉末，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99.5%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），单杂＜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0.25%</w:t>
            </w:r>
          </w:p>
        </w:tc>
      </w:tr>
      <w:tr w:rsidR="0012237D" w:rsidRPr="00965386" w:rsidTr="0012237D">
        <w:trPr>
          <w:trHeight w:val="72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拉帕替尼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231277-92-2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浅黄色粉末，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二对甲苯磺酸拉帕替尼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hyperlink r:id="rId6" w:history="1">
              <w:r w:rsidRPr="00965386">
                <w:rPr>
                  <w:rFonts w:ascii="Calibri" w:eastAsia="宋体" w:hAnsi="Calibri" w:cs="Calibri"/>
                  <w:sz w:val="20"/>
                </w:rPr>
                <w:t>388082-77-7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黄色粉末，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），单杂＜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0.1%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二对甲苯磺酸拉帕替尼一水物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hyperlink r:id="rId7" w:history="1">
              <w:r w:rsidRPr="00965386">
                <w:rPr>
                  <w:rFonts w:ascii="Calibri" w:eastAsia="宋体" w:hAnsi="Calibri" w:cs="Calibri"/>
                  <w:sz w:val="20"/>
                </w:rPr>
                <w:t>388082-78-8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黄色粉末，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99.5%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），单杂＜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0.1%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达沙替尼</w:t>
            </w: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及中间体</w:t>
            </w:r>
          </w:p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proofErr w:type="spellStart"/>
            <w:r w:rsidRPr="002C35C4">
              <w:rPr>
                <w:rFonts w:ascii="Calibri" w:eastAsia="宋体" w:hAnsi="Calibri" w:cs="Calibri"/>
                <w:sz w:val="20"/>
                <w:szCs w:val="20"/>
              </w:rPr>
              <w:t>Dasatinib</w:t>
            </w:r>
            <w:proofErr w:type="spellEnd"/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&amp;</w:t>
            </w:r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 xml:space="preserve"> Intermediates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lastRenderedPageBreak/>
              <w:t>2-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甲基苯胺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87-63-8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酒红色液体，纯度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97%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GC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72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乙氧基丙烯酸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6191-01-4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类白色粉末，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），含量＞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95%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，单杂＜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0.5%</w:t>
            </w:r>
          </w:p>
        </w:tc>
      </w:tr>
      <w:tr w:rsidR="0012237D" w:rsidRPr="00965386" w:rsidTr="0012237D">
        <w:trPr>
          <w:trHeight w:val="96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乙氧基丙烯酰氯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6191-99-7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淡黄色液体，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97%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GC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96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(E)-N-(2-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乙氧基丙烯酰胺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863127-76-8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HPLC)</w:t>
            </w:r>
          </w:p>
        </w:tc>
      </w:tr>
      <w:tr w:rsidR="0012237D" w:rsidRPr="00965386" w:rsidTr="0012237D">
        <w:trPr>
          <w:trHeight w:val="120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氨基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-N-(2-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)-5-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噻唑酰胺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302964-24-5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120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N-(2-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)-2-[(6-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-2-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嘧啶基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氨基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]-5-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噻唑甲酰胺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302964-08-5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博舒替尼</w:t>
            </w: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及中间体</w:t>
            </w:r>
          </w:p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proofErr w:type="spellStart"/>
            <w:r w:rsidRPr="00466040">
              <w:rPr>
                <w:rFonts w:ascii="Calibri" w:eastAsia="宋体" w:hAnsi="Calibri" w:cs="Calibri"/>
                <w:sz w:val="20"/>
                <w:szCs w:val="20"/>
              </w:rPr>
              <w:t>Bosutinib</w:t>
            </w:r>
            <w:proofErr w:type="spellEnd"/>
            <w:r w:rsidRPr="00466040">
              <w:rPr>
                <w:rFonts w:ascii="Calibri" w:eastAsia="宋体" w:hAnsi="Calibri" w:cs="Calibri"/>
                <w:sz w:val="20"/>
                <w:szCs w:val="20"/>
              </w:rPr>
              <w:t xml:space="preserve"> 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&amp;</w:t>
            </w:r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 xml:space="preserve"> Intermediates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7-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氯丙氧基）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羟基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甲氧基喹啉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214470-66-3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淡黄色至黄色粉末，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96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-7-(3-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氯丙氧基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氰基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甲氧基喹啉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214470-68-5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灰白色到淡棕色粉末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,99%(HPLC)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，单杂＜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0.5%</w:t>
            </w:r>
          </w:p>
        </w:tc>
      </w:tr>
      <w:tr w:rsidR="0012237D" w:rsidRPr="00965386" w:rsidTr="0012237D">
        <w:trPr>
          <w:trHeight w:val="72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7-(3-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氯丙氧基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)-4-[(2,4-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二氯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-5-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甲氧基苯基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氨基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]-6-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氰基喹啉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380844-49-5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淡黄色至浅棕色粉末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,99%(HPLC)</w:t>
            </w:r>
          </w:p>
        </w:tc>
      </w:tr>
      <w:tr w:rsidR="0012237D" w:rsidRPr="00965386" w:rsidTr="0012237D">
        <w:trPr>
          <w:trHeight w:val="96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2,4-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二氯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-5-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甲氧基苯胺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98446-49-2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浅棕色粉末，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博舒替尼一水化合物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918639-08-4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淡黄色至黄色粉末，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99.5%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博舒替尼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380843-75-4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淡黄色至黄色粉末，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99.5%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7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托法替尼</w:t>
            </w: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及中间体</w:t>
            </w:r>
          </w:p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proofErr w:type="spellStart"/>
            <w:r w:rsidRPr="00466040">
              <w:rPr>
                <w:rFonts w:ascii="Calibri" w:eastAsia="宋体" w:hAnsi="Calibri" w:cs="Calibri"/>
                <w:sz w:val="20"/>
                <w:szCs w:val="20"/>
              </w:rPr>
              <w:t>Tofacitinib</w:t>
            </w:r>
            <w:proofErr w:type="spellEnd"/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&amp;</w:t>
            </w:r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 xml:space="preserve"> Intermediates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氯吡咯并嘧啶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3680-69-1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类白色到灰白色粉末，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-1-(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苯基甲基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哌啶酮盐酸盐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1303968-15-1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类白色粉末，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96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(2R,3R)-2,3-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[(4-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甲基苯甲酰基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]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丁二酸和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 xml:space="preserve"> (3R,4R)-N,4-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二甲基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-1-(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苯基甲基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哌啶胺的化合物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477600-71-8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白色固体，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、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EE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72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3R,4R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-N,4-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二甲基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-1-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（苯基甲基）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哌啶胺盐酸盐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1062580-52-2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白色固体，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、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EE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lastRenderedPageBreak/>
              <w:t>伊鲁替尼</w:t>
            </w: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及中间体</w:t>
            </w:r>
          </w:p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proofErr w:type="spellStart"/>
            <w:r w:rsidRPr="008C6A82">
              <w:rPr>
                <w:rFonts w:ascii="Calibri" w:eastAsia="宋体" w:hAnsi="Calibri" w:cs="Calibri"/>
                <w:sz w:val="20"/>
                <w:szCs w:val="20"/>
              </w:rPr>
              <w:t>Ibrutinib</w:t>
            </w:r>
            <w:proofErr w:type="spellEnd"/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&amp;</w:t>
            </w:r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 xml:space="preserve"> Intermediates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lastRenderedPageBreak/>
              <w:t>2-[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(4-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苯氧基苯基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亚甲基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]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丙二腈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330792-69-3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浅棕色固体，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98.5%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72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3-(4-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苯氧基苯基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)-1H-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吡唑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[3,4-d]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嘧啶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330786-24-8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浅棕色固体，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96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(S)-1-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叔丁氧羰基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羟基哌啶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143900-44-1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、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EE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BD1CE6" w:rsidTr="0012237D">
        <w:trPr>
          <w:trHeight w:val="48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色瑞替尼</w:t>
            </w: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及中间体</w:t>
            </w:r>
          </w:p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proofErr w:type="spellStart"/>
            <w:r w:rsidRPr="008C6A82">
              <w:rPr>
                <w:rFonts w:ascii="Calibri" w:eastAsia="宋体" w:hAnsi="Calibri" w:cs="Calibri"/>
                <w:sz w:val="20"/>
                <w:szCs w:val="20"/>
              </w:rPr>
              <w:t>Ceritinib</w:t>
            </w:r>
            <w:proofErr w:type="spellEnd"/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&amp;</w:t>
            </w:r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 xml:space="preserve"> Intermediates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溴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-5-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异丙氧基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-2-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硝基苯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1202858-68-1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12237D" w:rsidRPr="00BD1CE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BD1CE6">
              <w:rPr>
                <w:rFonts w:ascii="Calibri" w:eastAsia="宋体" w:hAnsi="Calibri" w:cs="Calibri"/>
                <w:sz w:val="20"/>
                <w:szCs w:val="20"/>
              </w:rPr>
              <w:t>白色固体，</w:t>
            </w:r>
            <w:r w:rsidRPr="00BD1CE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BD1CE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BD1CE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BD1CE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72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-5-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异丙氧基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-2-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硝基苯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1032903-50-6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浅棕色粉末，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72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5-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-2-(1-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甲基乙氧基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)-4-(4-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哌啶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苯胺二盐酸盐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1380575-45-0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类白色固体，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192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氨基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-2-(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异丙基磺酰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76697-50-2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类白色粉末，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72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2,5-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二氯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-N-[2-[(1-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甲基乙基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磺酰基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]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]-4-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嘧啶胺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761440-16-8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微黄色结晶性粉末，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阿法替尼</w:t>
            </w: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及中间体</w:t>
            </w:r>
          </w:p>
          <w:p w:rsidR="0012237D" w:rsidRDefault="0012237D" w:rsidP="00B01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C6A82">
              <w:rPr>
                <w:rFonts w:ascii="Calibri" w:eastAsia="宋体" w:hAnsi="Calibri" w:cs="Calibri"/>
                <w:sz w:val="20"/>
                <w:szCs w:val="20"/>
              </w:rPr>
              <w:t>Afatinib</w:t>
            </w:r>
            <w:proofErr w:type="spellEnd"/>
            <w:r w:rsidRPr="008C6A82">
              <w:rPr>
                <w:rFonts w:ascii="Calibri" w:eastAsia="宋体" w:hAnsi="Calibri" w:cs="Calibri"/>
                <w:sz w:val="20"/>
                <w:szCs w:val="20"/>
              </w:rPr>
              <w:t xml:space="preserve"> 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&amp;</w:t>
            </w:r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 xml:space="preserve"> Intermediates</w:t>
            </w:r>
          </w:p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7-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氟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硝基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羟基喹唑啉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162012-69-3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淡黄色粉末，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144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N-(3-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氟苯基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)-7-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氟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硝基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喹唑啉胺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162012-67-1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黄色固体，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7-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羟基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硝基喹唑啉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53449-14-2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淡黄色固体，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120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S-3-</w:t>
            </w:r>
            <w:r w:rsidRPr="00965386">
              <w:rPr>
                <w:rFonts w:ascii="Calibri" w:eastAsia="宋体" w:hAnsi="Calibri" w:cs="Calibri"/>
                <w:color w:val="000000"/>
                <w:sz w:val="20"/>
                <w:szCs w:val="20"/>
              </w:rPr>
              <w:t>羟基四氢呋喃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86087-23-2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无色液体，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GC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、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EE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72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N4-(3-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氟苯基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)-7-[[(3S)-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四氢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呋喃基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]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]-4,6-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喹唑啉二胺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314771-76-1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浅褐黄色粉末，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168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克里唑替尼</w:t>
            </w: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及中间体</w:t>
            </w: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proofErr w:type="spellStart"/>
            <w:r w:rsidRPr="008C6A82">
              <w:rPr>
                <w:rFonts w:ascii="Calibri" w:eastAsia="宋体" w:hAnsi="Calibri" w:cs="Calibri"/>
                <w:sz w:val="20"/>
                <w:szCs w:val="20"/>
              </w:rPr>
              <w:t>Crizotinib</w:t>
            </w:r>
            <w:proofErr w:type="spellEnd"/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&amp; </w:t>
            </w:r>
          </w:p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Intermediates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2,6-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二氯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氟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苯乙酮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290835-85-7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无色透明液体，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GC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96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(R)-1-(2,6-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二氯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氟苯基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乙醇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330156-50-8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白色固体，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99.5%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99.9%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proofErr w:type="spellStart"/>
            <w:r w:rsidRPr="00965386">
              <w:rPr>
                <w:rFonts w:ascii="Calibri" w:eastAsia="宋体" w:hAnsi="Calibri" w:cs="Calibri"/>
                <w:sz w:val="20"/>
                <w:szCs w:val="20"/>
              </w:rPr>
              <w:t>ee</w:t>
            </w:r>
            <w:proofErr w:type="spellEnd"/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96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乐伐替尼</w:t>
            </w: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及中间体</w:t>
            </w: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proofErr w:type="spellStart"/>
            <w:r w:rsidRPr="002A7A35">
              <w:rPr>
                <w:rFonts w:ascii="Calibri" w:eastAsia="宋体" w:hAnsi="Calibri" w:cs="Calibri"/>
                <w:sz w:val="20"/>
                <w:szCs w:val="20"/>
              </w:rPr>
              <w:t>Lenvatinib</w:t>
            </w:r>
            <w:proofErr w:type="spellEnd"/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&amp; </w:t>
            </w:r>
          </w:p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Intermediates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5-(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甲氧亚甲基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)-2,3-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二氧杂环已烷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-4,6-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二酮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15568-85-1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淡黄色至黄色粉末，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72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4-((2,2-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二甲基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-4,6-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二氧代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-1,3-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二噁烷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-5-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甲基氨基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)-2-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甲氧基苯甲酸甲酯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205448-64-2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淡黄色至黄色粉末，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7-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氧代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-1,4-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二氢喹啉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羧酸甲酯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205448-65-3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-7-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甲氧基喹啉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羧酸甲酯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205448-66-4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淡黄色固体，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120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-7-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甲氧基喹啉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-6-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酰胺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417721-36-9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类白色至淡黄色固体，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120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乐伐替尼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417716-92-8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类白色粉末，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72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硝基苯酚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491-11-2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黄色固体，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97%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216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氨基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氯苯酚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17609-80-2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棕色固体，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羟基苯氨甲酸苯酯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796848-80-1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浅黄至白色固体，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144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N-(2-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羟苯基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)-N'-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环丙基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796848-79-8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白色至类白色粉末，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</w:rPr>
              <w:t>奥斯替尼</w:t>
            </w:r>
          </w:p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</w:rPr>
              <w:t>及中间体</w:t>
            </w:r>
            <w:proofErr w:type="spellStart"/>
            <w:r w:rsidRPr="00965386">
              <w:rPr>
                <w:rFonts w:ascii="Calibri" w:eastAsia="宋体" w:hAnsi="Calibri" w:cs="Calibri"/>
                <w:sz w:val="20"/>
                <w:szCs w:val="20"/>
              </w:rPr>
              <w:t>Osimertinib</w:t>
            </w:r>
            <w:proofErr w:type="spellEnd"/>
            <w:r w:rsidRPr="00965386">
              <w:rPr>
                <w:rFonts w:ascii="Calibri" w:eastAsia="宋体" w:hAnsi="Calibri" w:cs="Calibri"/>
                <w:sz w:val="20"/>
                <w:szCs w:val="20"/>
              </w:rPr>
              <w:t xml:space="preserve"> &amp; Intermediates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氟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-2-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-5-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硝基苯胺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1075705-01-9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类白色粉末，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96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3-(2-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氯嘧啶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)-1-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甲基吲哚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1032452-86-0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类白色粉末，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N,N,N'-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三甲基乙二胺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142-25-6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无色液体，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98%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GC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72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N,N,N'-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三甲基乙二胺双盐酸盐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326888-32-8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 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阿普斯特</w:t>
            </w: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及中间体</w:t>
            </w:r>
          </w:p>
          <w:p w:rsidR="0012237D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proofErr w:type="spellStart"/>
            <w:r w:rsidRPr="0049165A">
              <w:rPr>
                <w:rFonts w:ascii="Calibri" w:eastAsia="宋体" w:hAnsi="Calibri" w:cs="Calibri"/>
                <w:sz w:val="20"/>
                <w:szCs w:val="20"/>
              </w:rPr>
              <w:t>Apremilast</w:t>
            </w:r>
            <w:proofErr w:type="spellEnd"/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&amp; </w:t>
            </w:r>
          </w:p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Intermediates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乙氧基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甲氧基苯腈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60758-86-3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类白色固体，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1-(3-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乙氧基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甲氧基苯基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)-2-(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甲基磺酰基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乙胺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253168-94-4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72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(S)-1-(3-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乙氧基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甲氧基苯基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)-2-(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甲基磺酰基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乙胺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 xml:space="preserve"> N-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乙酰基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-L-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亮氨酸盐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608141-43-1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(S)-1-(3-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乙氧基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-4-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甲氧基苯基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)-2-(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甲基磺酰基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)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乙胺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608141-42-0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白色粉末，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  <w:tr w:rsidR="0012237D" w:rsidRPr="00965386" w:rsidTr="0012237D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3-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乙酰氨基邻苯二甲酸酐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6296-53-3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37D" w:rsidRPr="00965386" w:rsidRDefault="0012237D" w:rsidP="00B01EFE">
            <w:pPr>
              <w:spacing w:after="0" w:line="240" w:lineRule="auto"/>
              <w:rPr>
                <w:rFonts w:ascii="Calibri" w:eastAsia="宋体" w:hAnsi="Calibri" w:cs="Calibri"/>
                <w:sz w:val="20"/>
                <w:szCs w:val="20"/>
              </w:rPr>
            </w:pPr>
            <w:r w:rsidRPr="00965386">
              <w:rPr>
                <w:rFonts w:ascii="Calibri" w:eastAsia="宋体" w:hAnsi="Calibri" w:cs="Calibri"/>
                <w:sz w:val="20"/>
                <w:szCs w:val="20"/>
              </w:rPr>
              <w:t>淡黄色粉末，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99%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（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HPLC</w:t>
            </w:r>
            <w:r w:rsidRPr="00965386">
              <w:rPr>
                <w:rFonts w:ascii="Calibri" w:eastAsia="宋体" w:hAnsi="Calibri" w:cs="Calibri"/>
                <w:sz w:val="20"/>
                <w:szCs w:val="20"/>
              </w:rPr>
              <w:t>）</w:t>
            </w:r>
          </w:p>
        </w:tc>
      </w:tr>
    </w:tbl>
    <w:p w:rsidR="00DC0CE3" w:rsidRDefault="00DC0CE3"/>
    <w:sectPr w:rsidR="00DC0CE3" w:rsidSect="00DC0CE3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0EE" w:rsidRDefault="00FF10EE" w:rsidP="0012237D">
      <w:pPr>
        <w:spacing w:after="0" w:line="240" w:lineRule="auto"/>
      </w:pPr>
      <w:r>
        <w:separator/>
      </w:r>
    </w:p>
  </w:endnote>
  <w:endnote w:type="continuationSeparator" w:id="0">
    <w:p w:rsidR="00FF10EE" w:rsidRDefault="00FF10EE" w:rsidP="0012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3400"/>
      <w:docPartObj>
        <w:docPartGallery w:val="Page Numbers (Bottom of Page)"/>
        <w:docPartUnique/>
      </w:docPartObj>
    </w:sdtPr>
    <w:sdtContent>
      <w:p w:rsidR="0012237D" w:rsidRDefault="0012237D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2237D" w:rsidRDefault="001223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0EE" w:rsidRDefault="00FF10EE" w:rsidP="0012237D">
      <w:pPr>
        <w:spacing w:after="0" w:line="240" w:lineRule="auto"/>
      </w:pPr>
      <w:r>
        <w:separator/>
      </w:r>
    </w:p>
  </w:footnote>
  <w:footnote w:type="continuationSeparator" w:id="0">
    <w:p w:rsidR="00FF10EE" w:rsidRDefault="00FF10EE" w:rsidP="00122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237D"/>
    <w:rsid w:val="0012237D"/>
    <w:rsid w:val="00DC0CE3"/>
    <w:rsid w:val="00FF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3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37D"/>
  </w:style>
  <w:style w:type="paragraph" w:styleId="Footer">
    <w:name w:val="footer"/>
    <w:basedOn w:val="Normal"/>
    <w:link w:val="FooterChar"/>
    <w:uiPriority w:val="99"/>
    <w:unhideWhenUsed/>
    <w:rsid w:val="001223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olbase.com/zh/cas-388082-77-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lbase.com/zh/cas-388082-77-7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wfzhu</dc:creator>
  <cp:lastModifiedBy>wfzhu</cp:lastModifiedBy>
  <cp:revision>1</cp:revision>
  <dcterms:created xsi:type="dcterms:W3CDTF">2016-11-18T04:44:00Z</dcterms:created>
  <dcterms:modified xsi:type="dcterms:W3CDTF">2016-11-18T04:48:00Z</dcterms:modified>
</cp:coreProperties>
</file>